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80" w:rsidRDefault="00C06B99">
      <w:r>
        <w:t>1ere partie : Le monde avant 1945</w:t>
      </w:r>
    </w:p>
    <w:p w:rsidR="00C06B99" w:rsidRDefault="00C06B99"/>
    <w:p w:rsidR="00C06B99" w:rsidRDefault="00C06B99"/>
    <w:p w:rsidR="00C06B99" w:rsidRPr="00C23ED0" w:rsidRDefault="00C06B99">
      <w:pPr>
        <w:rPr>
          <w:b/>
          <w:sz w:val="40"/>
          <w:szCs w:val="40"/>
        </w:rPr>
      </w:pPr>
      <w:proofErr w:type="spellStart"/>
      <w:r w:rsidRPr="00C23ED0">
        <w:rPr>
          <w:b/>
          <w:sz w:val="40"/>
          <w:szCs w:val="40"/>
        </w:rPr>
        <w:t>Chap</w:t>
      </w:r>
      <w:proofErr w:type="spellEnd"/>
      <w:r w:rsidRPr="00C23ED0">
        <w:rPr>
          <w:b/>
          <w:sz w:val="40"/>
          <w:szCs w:val="40"/>
        </w:rPr>
        <w:t xml:space="preserve"> 1 : la première guerre mondiale 1914/1918</w:t>
      </w:r>
    </w:p>
    <w:p w:rsidR="00C06B99" w:rsidRDefault="00C06B99"/>
    <w:p w:rsidR="00C06B99" w:rsidRPr="00C23ED0" w:rsidRDefault="00C06B99">
      <w:pPr>
        <w:rPr>
          <w:b/>
          <w:sz w:val="36"/>
          <w:szCs w:val="36"/>
        </w:rPr>
      </w:pPr>
      <w:r w:rsidRPr="00C23ED0">
        <w:rPr>
          <w:b/>
          <w:sz w:val="36"/>
          <w:szCs w:val="36"/>
        </w:rPr>
        <w:t>1° Le monde en 1914</w:t>
      </w:r>
    </w:p>
    <w:p w:rsidR="00C06B99" w:rsidRDefault="00C06B99">
      <w:bookmarkStart w:id="0" w:name="_GoBack"/>
      <w:bookmarkEnd w:id="0"/>
    </w:p>
    <w:p w:rsidR="00C06B99" w:rsidRPr="00C23ED0" w:rsidRDefault="00C06B99">
      <w:pPr>
        <w:rPr>
          <w:sz w:val="28"/>
          <w:szCs w:val="28"/>
        </w:rPr>
      </w:pP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Au début du XXe siècle, l’Europe est la région la plus riche et la plus puissante du monde, devant les USA et le Japon.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Cette richesse repose sur l’industrie, les progrès techniques et scientifiques, ainsi que sur l’exploitation des colonies.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Cela entraîne de fortes rivalités économiques entre les puissances européennes qui se regroupent en 2 alliances défensives.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Triple Entente : France, Royaume-Uni et Russie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Triple Alliance : Allemagne, Autriche-Hongrie et Italie.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Pour bien se défendre il faut être bien armé, on se lance alors dans la course aux armements.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En 1914 l’Europe est surarmée.</w:t>
      </w: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 xml:space="preserve">Le 28 juin 1914, l’héritier au trône d’Autriche est assassiné à Sarajevo, un mois plus tard,  à cause du nationalisme et du jeu des alliances la guerre </w:t>
      </w:r>
      <w:proofErr w:type="gramStart"/>
      <w:r w:rsidRPr="00C23ED0">
        <w:rPr>
          <w:sz w:val="28"/>
          <w:szCs w:val="28"/>
        </w:rPr>
        <w:t>éclate</w:t>
      </w:r>
      <w:proofErr w:type="gramEnd"/>
      <w:r w:rsidRPr="00C23ED0">
        <w:rPr>
          <w:sz w:val="28"/>
          <w:szCs w:val="28"/>
        </w:rPr>
        <w:t xml:space="preserve"> (début août 1914), une guerre qui ne doit durer que quelques semaines…</w:t>
      </w:r>
    </w:p>
    <w:p w:rsidR="00C06B99" w:rsidRPr="00C23ED0" w:rsidRDefault="00C06B99">
      <w:pPr>
        <w:rPr>
          <w:b/>
          <w:sz w:val="36"/>
          <w:szCs w:val="36"/>
        </w:rPr>
      </w:pPr>
      <w:r w:rsidRPr="00C23ED0">
        <w:rPr>
          <w:b/>
          <w:sz w:val="36"/>
          <w:szCs w:val="36"/>
        </w:rPr>
        <w:t>2° La guerre de mouvement</w:t>
      </w:r>
    </w:p>
    <w:p w:rsidR="00C06B99" w:rsidRPr="00C23ED0" w:rsidRDefault="00C06B99">
      <w:pPr>
        <w:rPr>
          <w:sz w:val="28"/>
          <w:szCs w:val="28"/>
        </w:rPr>
      </w:pPr>
    </w:p>
    <w:p w:rsidR="00C06B99" w:rsidRPr="00C23ED0" w:rsidRDefault="00C06B99">
      <w:pPr>
        <w:rPr>
          <w:sz w:val="28"/>
          <w:szCs w:val="28"/>
        </w:rPr>
      </w:pPr>
      <w:r w:rsidRPr="00C23ED0">
        <w:rPr>
          <w:sz w:val="28"/>
          <w:szCs w:val="28"/>
        </w:rPr>
        <w:t>Il s’agit de prendre l’ennemi par surprise par une action très rapide et décisive</w:t>
      </w:r>
      <w:r w:rsidR="00FE4C4D" w:rsidRPr="00C23ED0">
        <w:rPr>
          <w:sz w:val="28"/>
          <w:szCs w:val="28"/>
        </w:rPr>
        <w:t>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Front Ouest :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lastRenderedPageBreak/>
        <w:t>Pour les Allemands l’objectif est de prendre Paris en 6 semaines, et sont bien prêts de réussir…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Septembre 1914, ils sont en effet aux portes de Paris, la bataille de la Marne sauve la France d’un miracle.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En 1915, le front va de la mer du Nord à la frontière suisse.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 xml:space="preserve">Front EST : 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Les Russes sont écrasés à Tannenberg et ne doivent leur salut (provisoire) qu’à l’immensité de leur territoire (environ 42 fois la France).</w:t>
      </w:r>
    </w:p>
    <w:p w:rsidR="00FE4C4D" w:rsidRPr="00C23ED0" w:rsidRDefault="00FE4C4D">
      <w:pPr>
        <w:rPr>
          <w:sz w:val="28"/>
          <w:szCs w:val="28"/>
        </w:rPr>
      </w:pP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Il faut se rendre à l’évidence, la guerre  de mouvement est un échec, le conflit s’installe dans la durée.</w:t>
      </w:r>
    </w:p>
    <w:p w:rsidR="00FE4C4D" w:rsidRPr="00C23ED0" w:rsidRDefault="00FE4C4D">
      <w:pPr>
        <w:rPr>
          <w:b/>
          <w:sz w:val="36"/>
          <w:szCs w:val="36"/>
        </w:rPr>
      </w:pPr>
      <w:r w:rsidRPr="00C23ED0">
        <w:rPr>
          <w:b/>
          <w:sz w:val="36"/>
          <w:szCs w:val="36"/>
        </w:rPr>
        <w:t>3° La guerre de position (1915/1917)</w:t>
      </w:r>
    </w:p>
    <w:p w:rsidR="00FE4C4D" w:rsidRPr="00C23ED0" w:rsidRDefault="00FE4C4D">
      <w:pPr>
        <w:rPr>
          <w:sz w:val="28"/>
          <w:szCs w:val="28"/>
        </w:rPr>
      </w:pP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 xml:space="preserve">(Fiche sur la guerre </w:t>
      </w:r>
      <w:proofErr w:type="gramStart"/>
      <w:r w:rsidRPr="00C23ED0">
        <w:rPr>
          <w:sz w:val="28"/>
          <w:szCs w:val="28"/>
        </w:rPr>
        <w:t>totale )</w:t>
      </w:r>
      <w:proofErr w:type="gramEnd"/>
      <w:r w:rsidRPr="00C23ED0">
        <w:rPr>
          <w:sz w:val="28"/>
          <w:szCs w:val="28"/>
        </w:rPr>
        <w:t xml:space="preserve"> et TP sur la bataille de Verdun.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Définition : guerre d’usure pour réduire à néant les défenses ennemies (tranchées multiples), comment ?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Par des bombardements massifs et par l’utilisation des premières armes de destruction massive, les gaz (voir actualité sur la guerre en Syrie).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C’est une guerre totale et industrielle.</w:t>
      </w:r>
    </w:p>
    <w:p w:rsidR="00FE4C4D" w:rsidRDefault="00FE4C4D"/>
    <w:p w:rsidR="00FE4C4D" w:rsidRPr="00C23ED0" w:rsidRDefault="00FE4C4D">
      <w:pPr>
        <w:rPr>
          <w:b/>
          <w:sz w:val="36"/>
          <w:szCs w:val="36"/>
        </w:rPr>
      </w:pPr>
      <w:r w:rsidRPr="00C23ED0">
        <w:rPr>
          <w:b/>
          <w:sz w:val="36"/>
          <w:szCs w:val="36"/>
        </w:rPr>
        <w:t>TP : Verdun :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La plus grande bataille de l’Histoire, dure de février à décembre 1916.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Supériorité allemande : 1200 canons contre 270, 2 millions d’obus tirés le 1</w:t>
      </w:r>
      <w:r w:rsidRPr="00C23ED0">
        <w:rPr>
          <w:sz w:val="28"/>
          <w:szCs w:val="28"/>
          <w:vertAlign w:val="superscript"/>
        </w:rPr>
        <w:t>er</w:t>
      </w:r>
      <w:r w:rsidRPr="00C23ED0">
        <w:rPr>
          <w:sz w:val="28"/>
          <w:szCs w:val="28"/>
        </w:rPr>
        <w:t xml:space="preserve"> jour sur les Français qui ne cèdent pas.</w:t>
      </w:r>
    </w:p>
    <w:p w:rsidR="00FE4C4D" w:rsidRPr="00C23ED0" w:rsidRDefault="00FE4C4D">
      <w:pPr>
        <w:rPr>
          <w:sz w:val="28"/>
          <w:szCs w:val="28"/>
        </w:rPr>
      </w:pPr>
      <w:r w:rsidRPr="00C23ED0">
        <w:rPr>
          <w:sz w:val="28"/>
          <w:szCs w:val="28"/>
        </w:rPr>
        <w:t>La voie sacrée</w:t>
      </w:r>
      <w:r w:rsidR="00DF15E8" w:rsidRPr="00C23ED0">
        <w:rPr>
          <w:sz w:val="28"/>
          <w:szCs w:val="28"/>
        </w:rPr>
        <w:t>, 4000 camions par jour,</w:t>
      </w:r>
      <w:r w:rsidRPr="00C23ED0">
        <w:rPr>
          <w:sz w:val="28"/>
          <w:szCs w:val="28"/>
        </w:rPr>
        <w:t xml:space="preserve"> (voir doc) permet au Français, d’abord de résister, puis de prendre l’avantage</w:t>
      </w:r>
      <w:r w:rsidR="00DF15E8" w:rsidRPr="00C23ED0">
        <w:rPr>
          <w:sz w:val="28"/>
          <w:szCs w:val="28"/>
        </w:rPr>
        <w:t>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lastRenderedPageBreak/>
        <w:t>Bilan : c’est une victoire française mais non décisive, les Allemands  n’ont pas réussi leur percée mais elle ne peut exploiter sa victoire.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Au niveau humain, c’est une catastrophe, plus de 500000 jeunes   Français et Allemands y sont tués.</w:t>
      </w:r>
    </w:p>
    <w:p w:rsidR="00DF15E8" w:rsidRPr="00C23ED0" w:rsidRDefault="00DF15E8">
      <w:pPr>
        <w:rPr>
          <w:sz w:val="28"/>
          <w:szCs w:val="28"/>
        </w:rPr>
      </w:pP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L’année 1917 constitue un tournant dans la guerre, qui d’abord semble tourner à l’avantage des Allemands.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 xml:space="preserve">Les mutineries éclatent, des soldats refusent de monter à l’assaut, on ne veut plus être tué pour </w:t>
      </w:r>
      <w:proofErr w:type="gramStart"/>
      <w:r w:rsidRPr="00C23ED0">
        <w:rPr>
          <w:sz w:val="28"/>
          <w:szCs w:val="28"/>
        </w:rPr>
        <w:t>rien .</w:t>
      </w:r>
      <w:proofErr w:type="gramEnd"/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La Russie se retire du conflit début 1918, minée par une révolution qui abat le pouvoir tsariste.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Cependant en avril 1917, les USA déclarent la guerre à l’Allemagne et entreront en action  en 1918, la guerre est alors vraiment mondiale.</w:t>
      </w:r>
    </w:p>
    <w:p w:rsidR="00DF15E8" w:rsidRPr="00C23ED0" w:rsidRDefault="00DF15E8">
      <w:pPr>
        <w:rPr>
          <w:b/>
          <w:sz w:val="32"/>
          <w:szCs w:val="32"/>
        </w:rPr>
      </w:pPr>
    </w:p>
    <w:p w:rsidR="00DF15E8" w:rsidRPr="00C23ED0" w:rsidRDefault="00DF15E8">
      <w:pPr>
        <w:rPr>
          <w:b/>
          <w:sz w:val="32"/>
          <w:szCs w:val="32"/>
        </w:rPr>
      </w:pPr>
      <w:r w:rsidRPr="00C23ED0">
        <w:rPr>
          <w:b/>
          <w:sz w:val="32"/>
          <w:szCs w:val="32"/>
        </w:rPr>
        <w:t>4° la victoire des Alliés (1918)</w:t>
      </w:r>
    </w:p>
    <w:p w:rsidR="00DF15E8" w:rsidRDefault="00DF15E8"/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Triple Entente devient les Alliés, France, Royaume-Uni, USA et Italie (change de camp en 1915).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Triple Alliance : Empire d’Allemagne, d’Autriche-Hongrie et empire Ottoman (Turquie).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En mars 1918, pour les Allemands c’est l’attaque de la dernière chance car ils n’ont plus de réserve, en hommes et en ravitaillement.</w:t>
      </w:r>
    </w:p>
    <w:p w:rsidR="00DF15E8" w:rsidRPr="00C23ED0" w:rsidRDefault="00DF15E8">
      <w:pPr>
        <w:rPr>
          <w:sz w:val="28"/>
          <w:szCs w:val="28"/>
        </w:rPr>
      </w:pPr>
      <w:r w:rsidRPr="00C23ED0">
        <w:rPr>
          <w:sz w:val="28"/>
          <w:szCs w:val="28"/>
        </w:rPr>
        <w:t>Les Alliés se placent enfin sous un commandement unique, celui du maréchal Foch qui décide, avec clairvoyance, d’épuiser les Allemands.</w:t>
      </w:r>
    </w:p>
    <w:p w:rsidR="00FE4C4D" w:rsidRDefault="00FE4C4D"/>
    <w:sectPr w:rsidR="00FE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9"/>
    <w:rsid w:val="002C4AE6"/>
    <w:rsid w:val="00A64480"/>
    <w:rsid w:val="00C06B99"/>
    <w:rsid w:val="00C23ED0"/>
    <w:rsid w:val="00DF15E8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visiteur</cp:lastModifiedBy>
  <cp:revision>2</cp:revision>
  <dcterms:created xsi:type="dcterms:W3CDTF">2013-10-06T17:01:00Z</dcterms:created>
  <dcterms:modified xsi:type="dcterms:W3CDTF">2013-10-06T17:01:00Z</dcterms:modified>
</cp:coreProperties>
</file>